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A4" w:rsidRPr="00B76644" w:rsidRDefault="00B229A4" w:rsidP="00B229A4">
      <w:pPr>
        <w:pStyle w:val="a3"/>
        <w:tabs>
          <w:tab w:val="left" w:pos="9547"/>
        </w:tabs>
        <w:spacing w:line="20" w:lineRule="atLeast"/>
        <w:rPr>
          <w:b/>
          <w:sz w:val="18"/>
          <w:szCs w:val="18"/>
        </w:rPr>
      </w:pPr>
      <w:r w:rsidRPr="00B76644">
        <w:rPr>
          <w:b/>
          <w:sz w:val="18"/>
          <w:szCs w:val="18"/>
        </w:rPr>
        <w:t>Договор</w:t>
      </w:r>
    </w:p>
    <w:p w:rsidR="00B229A4" w:rsidRPr="00B76644" w:rsidRDefault="00B229A4" w:rsidP="00B229A4">
      <w:pPr>
        <w:spacing w:after="0" w:line="20" w:lineRule="atLeast"/>
        <w:ind w:left="-1134" w:firstLine="1418"/>
        <w:jc w:val="center"/>
        <w:rPr>
          <w:rFonts w:ascii="Times New Roman" w:hAnsi="Times New Roman"/>
          <w:b/>
          <w:sz w:val="18"/>
          <w:szCs w:val="18"/>
        </w:rPr>
      </w:pPr>
      <w:r w:rsidRPr="00B76644">
        <w:rPr>
          <w:rFonts w:ascii="Times New Roman" w:hAnsi="Times New Roman"/>
          <w:b/>
          <w:sz w:val="18"/>
          <w:szCs w:val="18"/>
        </w:rPr>
        <w:t>о предоставлении социальных услуг</w:t>
      </w:r>
    </w:p>
    <w:p w:rsidR="00B229A4" w:rsidRPr="00AD4167" w:rsidRDefault="00B229A4" w:rsidP="00B229A4">
      <w:pPr>
        <w:spacing w:after="0" w:line="20" w:lineRule="atLeast"/>
        <w:jc w:val="center"/>
        <w:rPr>
          <w:rFonts w:ascii="Times New Roman" w:hAnsi="Times New Roman"/>
          <w:b/>
          <w:color w:val="C00000"/>
          <w:sz w:val="16"/>
          <w:szCs w:val="16"/>
        </w:rPr>
      </w:pPr>
      <w:r w:rsidRPr="00AD4167">
        <w:rPr>
          <w:rFonts w:ascii="Times New Roman" w:hAnsi="Times New Roman"/>
          <w:b/>
          <w:sz w:val="16"/>
          <w:szCs w:val="16"/>
        </w:rPr>
        <w:t xml:space="preserve">№ </w:t>
      </w:r>
    </w:p>
    <w:p w:rsidR="00B229A4" w:rsidRPr="00B76644" w:rsidRDefault="00B229A4" w:rsidP="00B229A4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 w:rsidRPr="00B76644">
        <w:rPr>
          <w:rFonts w:ascii="Times New Roman" w:hAnsi="Times New Roman"/>
          <w:sz w:val="16"/>
          <w:szCs w:val="16"/>
        </w:rPr>
        <w:t xml:space="preserve">г.  Медвежьегорск </w:t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76644">
        <w:rPr>
          <w:rFonts w:ascii="Times New Roman" w:hAnsi="Times New Roman"/>
          <w:color w:val="C00000"/>
          <w:sz w:val="16"/>
          <w:szCs w:val="16"/>
        </w:rPr>
        <w:t>«</w:t>
      </w:r>
      <w:r>
        <w:rPr>
          <w:rFonts w:ascii="Times New Roman" w:hAnsi="Times New Roman"/>
          <w:color w:val="C00000"/>
          <w:sz w:val="16"/>
          <w:szCs w:val="16"/>
        </w:rPr>
        <w:t xml:space="preserve">       </w:t>
      </w:r>
      <w:r w:rsidRPr="00B76644">
        <w:rPr>
          <w:rFonts w:ascii="Times New Roman" w:hAnsi="Times New Roman"/>
          <w:color w:val="C00000"/>
          <w:sz w:val="16"/>
          <w:szCs w:val="16"/>
        </w:rPr>
        <w:t>»</w:t>
      </w:r>
      <w:r>
        <w:rPr>
          <w:rFonts w:ascii="Times New Roman" w:hAnsi="Times New Roman"/>
          <w:color w:val="C00000"/>
          <w:sz w:val="16"/>
          <w:szCs w:val="16"/>
        </w:rPr>
        <w:t xml:space="preserve"> _</w:t>
      </w:r>
      <w:r>
        <w:rPr>
          <w:rFonts w:ascii="Times New Roman" w:hAnsi="Times New Roman"/>
          <w:color w:val="C00000"/>
          <w:sz w:val="16"/>
          <w:szCs w:val="16"/>
          <w:u w:val="single"/>
        </w:rPr>
        <w:t>_________________</w:t>
      </w:r>
      <w:r w:rsidRPr="00B76644">
        <w:rPr>
          <w:rFonts w:ascii="Times New Roman" w:hAnsi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color w:val="C00000"/>
          <w:sz w:val="16"/>
          <w:szCs w:val="16"/>
        </w:rPr>
        <w:t xml:space="preserve">2018 </w:t>
      </w:r>
      <w:r w:rsidRPr="00B76644">
        <w:rPr>
          <w:rFonts w:ascii="Times New Roman" w:hAnsi="Times New Roman"/>
          <w:sz w:val="16"/>
          <w:szCs w:val="16"/>
        </w:rPr>
        <w:t>года</w:t>
      </w:r>
    </w:p>
    <w:p w:rsidR="00B229A4" w:rsidRPr="00B76644" w:rsidRDefault="00B229A4" w:rsidP="00B229A4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B229A4" w:rsidRPr="003C05F2" w:rsidRDefault="00B229A4" w:rsidP="00B229A4">
      <w:pPr>
        <w:spacing w:after="0" w:line="20" w:lineRule="atLeast"/>
        <w:ind w:firstLine="284"/>
        <w:jc w:val="both"/>
        <w:rPr>
          <w:rFonts w:ascii="Times New Roman" w:hAnsi="Times New Roman"/>
          <w:sz w:val="16"/>
          <w:szCs w:val="16"/>
        </w:rPr>
      </w:pPr>
      <w:r w:rsidRPr="003C05F2">
        <w:rPr>
          <w:rFonts w:ascii="Times New Roman" w:hAnsi="Times New Roman"/>
          <w:sz w:val="16"/>
          <w:szCs w:val="16"/>
        </w:rPr>
        <w:t xml:space="preserve">Государственное бюджетное стационарное учреждение социального обслуживания Республики Карелия «Медвежьегорский психоневрологический интернат», именуемое в дальнейшем </w:t>
      </w:r>
      <w:r w:rsidRPr="003C05F2">
        <w:rPr>
          <w:rFonts w:ascii="Times New Roman" w:hAnsi="Times New Roman"/>
          <w:b/>
          <w:sz w:val="16"/>
          <w:szCs w:val="16"/>
        </w:rPr>
        <w:t>«Исполнитель</w:t>
      </w:r>
      <w:r>
        <w:rPr>
          <w:rFonts w:ascii="Times New Roman" w:hAnsi="Times New Roman"/>
          <w:b/>
          <w:sz w:val="16"/>
          <w:szCs w:val="16"/>
        </w:rPr>
        <w:t>»</w:t>
      </w:r>
      <w:r w:rsidRPr="003C05F2">
        <w:rPr>
          <w:rFonts w:ascii="Times New Roman" w:hAnsi="Times New Roman"/>
          <w:b/>
          <w:sz w:val="16"/>
          <w:szCs w:val="16"/>
        </w:rPr>
        <w:t xml:space="preserve">, </w:t>
      </w:r>
      <w:r w:rsidRPr="003C05F2">
        <w:rPr>
          <w:rFonts w:ascii="Times New Roman" w:hAnsi="Times New Roman"/>
          <w:sz w:val="16"/>
          <w:szCs w:val="16"/>
        </w:rPr>
        <w:t xml:space="preserve">в лице директора </w:t>
      </w:r>
      <w:r w:rsidRPr="003C05F2">
        <w:rPr>
          <w:rFonts w:ascii="Times New Roman" w:hAnsi="Times New Roman"/>
          <w:b/>
          <w:sz w:val="16"/>
          <w:szCs w:val="16"/>
        </w:rPr>
        <w:t>Доброхваловой Татьян</w:t>
      </w:r>
      <w:r>
        <w:rPr>
          <w:rFonts w:ascii="Times New Roman" w:hAnsi="Times New Roman"/>
          <w:b/>
          <w:sz w:val="16"/>
          <w:szCs w:val="16"/>
        </w:rPr>
        <w:t>ы</w:t>
      </w:r>
      <w:r w:rsidRPr="003C05F2">
        <w:rPr>
          <w:rFonts w:ascii="Times New Roman" w:hAnsi="Times New Roman"/>
          <w:b/>
          <w:sz w:val="16"/>
          <w:szCs w:val="16"/>
        </w:rPr>
        <w:t xml:space="preserve"> Валериев</w:t>
      </w:r>
      <w:r>
        <w:rPr>
          <w:rFonts w:ascii="Times New Roman" w:hAnsi="Times New Roman"/>
          <w:b/>
          <w:sz w:val="16"/>
          <w:szCs w:val="16"/>
        </w:rPr>
        <w:t>ны</w:t>
      </w:r>
      <w:r>
        <w:rPr>
          <w:rFonts w:ascii="Times New Roman" w:hAnsi="Times New Roman"/>
          <w:sz w:val="16"/>
          <w:szCs w:val="16"/>
        </w:rPr>
        <w:t xml:space="preserve">, </w:t>
      </w:r>
      <w:r w:rsidRPr="003C05F2">
        <w:rPr>
          <w:rFonts w:ascii="Times New Roman" w:hAnsi="Times New Roman"/>
          <w:sz w:val="16"/>
          <w:szCs w:val="16"/>
        </w:rPr>
        <w:t xml:space="preserve">действующего на основании Устава, с одной стороны </w:t>
      </w:r>
      <w:r>
        <w:rPr>
          <w:rFonts w:ascii="Times New Roman" w:hAnsi="Times New Roman"/>
          <w:sz w:val="16"/>
          <w:szCs w:val="16"/>
        </w:rPr>
        <w:t>и граждани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spellStart"/>
      <w:proofErr w:type="gramEnd"/>
      <w:r w:rsidR="00F3498E">
        <w:rPr>
          <w:rFonts w:ascii="Times New Roman" w:hAnsi="Times New Roman"/>
          <w:sz w:val="16"/>
          <w:szCs w:val="16"/>
        </w:rPr>
        <w:t>ка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 w:rsidRPr="003C05F2">
        <w:rPr>
          <w:rFonts w:ascii="Times New Roman" w:hAnsi="Times New Roman"/>
          <w:sz w:val="16"/>
          <w:szCs w:val="16"/>
        </w:rPr>
        <w:t xml:space="preserve"> </w:t>
      </w:r>
      <w:r w:rsidR="00F3498E">
        <w:rPr>
          <w:rFonts w:ascii="Times New Roman" w:hAnsi="Times New Roman"/>
          <w:sz w:val="16"/>
          <w:szCs w:val="16"/>
        </w:rPr>
        <w:t xml:space="preserve"> </w:t>
      </w:r>
      <w:r w:rsidR="00F3498E">
        <w:rPr>
          <w:rFonts w:ascii="Times New Roman" w:hAnsi="Times New Roman"/>
          <w:b/>
          <w:color w:val="FF0000"/>
          <w:sz w:val="16"/>
          <w:szCs w:val="16"/>
        </w:rPr>
        <w:t xml:space="preserve">Ф.И.О, дата рождения  </w:t>
      </w:r>
      <w:r>
        <w:rPr>
          <w:rFonts w:ascii="Times New Roman" w:hAnsi="Times New Roman"/>
          <w:color w:val="FF0000"/>
          <w:sz w:val="16"/>
          <w:szCs w:val="16"/>
        </w:rPr>
        <w:t>паспорт</w:t>
      </w:r>
      <w:r w:rsidR="00F3498E">
        <w:rPr>
          <w:rFonts w:ascii="Times New Roman" w:hAnsi="Times New Roman"/>
          <w:color w:val="FF0000"/>
          <w:sz w:val="16"/>
          <w:szCs w:val="16"/>
        </w:rPr>
        <w:t>________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3498E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выдан</w:t>
      </w:r>
      <w:r w:rsidR="00F3498E">
        <w:rPr>
          <w:rFonts w:ascii="Times New Roman" w:hAnsi="Times New Roman"/>
          <w:color w:val="FF0000"/>
          <w:sz w:val="16"/>
          <w:szCs w:val="16"/>
        </w:rPr>
        <w:t>________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 xml:space="preserve">: </w:t>
      </w:r>
      <w:r w:rsidR="00F3498E">
        <w:rPr>
          <w:rFonts w:ascii="Times New Roman" w:hAnsi="Times New Roman"/>
          <w:b/>
          <w:color w:val="FF0000"/>
          <w:sz w:val="16"/>
          <w:szCs w:val="16"/>
        </w:rPr>
        <w:t>,</w:t>
      </w:r>
      <w:r w:rsidRPr="003C05F2">
        <w:rPr>
          <w:rFonts w:ascii="Times New Roman" w:hAnsi="Times New Roman"/>
          <w:sz w:val="16"/>
          <w:szCs w:val="16"/>
        </w:rPr>
        <w:t>получатель социальных</w:t>
      </w:r>
      <w:r>
        <w:rPr>
          <w:rFonts w:ascii="Times New Roman" w:hAnsi="Times New Roman"/>
          <w:b/>
          <w:color w:val="C00000"/>
          <w:sz w:val="16"/>
          <w:szCs w:val="16"/>
        </w:rPr>
        <w:t>.</w:t>
      </w:r>
      <w:r w:rsidRPr="003C05F2">
        <w:rPr>
          <w:rFonts w:ascii="Times New Roman" w:hAnsi="Times New Roman"/>
          <w:sz w:val="16"/>
          <w:szCs w:val="16"/>
        </w:rPr>
        <w:t xml:space="preserve"> услуг, именуемый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 w:rsidRPr="003C05F2">
        <w:rPr>
          <w:rFonts w:ascii="Times New Roman" w:hAnsi="Times New Roman"/>
          <w:sz w:val="16"/>
          <w:szCs w:val="16"/>
        </w:rPr>
        <w:t xml:space="preserve"> в дальнейшем «</w:t>
      </w:r>
      <w:r w:rsidRPr="003C05F2">
        <w:rPr>
          <w:rFonts w:ascii="Times New Roman" w:hAnsi="Times New Roman"/>
          <w:b/>
          <w:sz w:val="16"/>
          <w:szCs w:val="16"/>
        </w:rPr>
        <w:t xml:space="preserve">Заказчик», </w:t>
      </w:r>
      <w:r w:rsidRPr="003C05F2">
        <w:rPr>
          <w:rFonts w:ascii="Times New Roman" w:hAnsi="Times New Roman"/>
          <w:sz w:val="16"/>
          <w:szCs w:val="16"/>
        </w:rPr>
        <w:t xml:space="preserve">с другой </w:t>
      </w:r>
      <w:r>
        <w:rPr>
          <w:rFonts w:ascii="Times New Roman" w:hAnsi="Times New Roman"/>
          <w:sz w:val="16"/>
          <w:szCs w:val="16"/>
        </w:rPr>
        <w:t>стороны (</w:t>
      </w:r>
      <w:r w:rsidRPr="003C05F2">
        <w:rPr>
          <w:rFonts w:ascii="Times New Roman" w:hAnsi="Times New Roman"/>
          <w:sz w:val="16"/>
          <w:szCs w:val="16"/>
        </w:rPr>
        <w:t>совместно именуемые в дальнейшем Стороны), заключили настоящий Договор о нижеследующем:</w:t>
      </w:r>
    </w:p>
    <w:p w:rsidR="00B229A4" w:rsidRPr="009C31AD" w:rsidRDefault="00B229A4" w:rsidP="00B229A4">
      <w:pPr>
        <w:spacing w:before="40"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9C31A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I. Предмет Договор</w:t>
      </w: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а</w:t>
      </w:r>
    </w:p>
    <w:p w:rsidR="00B229A4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1.1.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поручает, а Исполнитель обязуется оказать социальные услуги в стационарной форме Заказчику на основании индивидуальной программы предоставления социальных услуг Заказчика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highlight w:val="yellow"/>
          <w:lang w:eastAsia="ru-RU"/>
        </w:rPr>
        <w:t>№             от                 года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еречень социальных услуг содержится в индивидуальной программе предоставления социальных ус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луг и является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неотъемлемой частью настоящего Договора (приложение №1).</w:t>
      </w:r>
    </w:p>
    <w:p w:rsidR="00B229A4" w:rsidRPr="00500334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0033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Качество оказываемых социальных услуг по настоящему Договору должно соответствовать требованиям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Порядка предоставления</w:t>
      </w:r>
      <w:r w:rsidRPr="0050033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социальных услуг совершеннолетним гражданам поставщиками социальных услуг в Республике Карелия.</w:t>
      </w:r>
    </w:p>
    <w:p w:rsidR="00B229A4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1.2. Заказчик обязуется вносить установленную настоящим Договором плату за оказываемые социальные услуги, включенные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Перечень оказываемых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социальных услуг.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1.3. По результатам оказания социальных </w:t>
      </w:r>
      <w:r w:rsidRPr="00FE25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услуг составляется акт сдачи-приемки оказанных услуг, подписанный сторонами, в двух экземплярах, по одному для каждой из сторон, составленный по форме, согласованной сторонами, который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является неотъемлемой частью настоящего договора.</w:t>
      </w:r>
    </w:p>
    <w:p w:rsidR="00B229A4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1.4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Место оказания Услуг: ГБСУ СО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РК «</w:t>
      </w:r>
      <w:smartTag w:uri="urn:schemas-microsoft-com:office:smarttags" w:element="PersonName">
        <w:r w:rsidRPr="003C05F2">
          <w:rPr>
            <w:rFonts w:ascii="Times New Roman" w:eastAsia="Times New Roman" w:hAnsi="Times New Roman"/>
            <w:color w:val="000000"/>
            <w:sz w:val="16"/>
            <w:szCs w:val="16"/>
            <w:lang w:eastAsia="ru-RU"/>
          </w:rPr>
          <w:t>Медвежьегорский ПНИ</w:t>
        </w:r>
      </w:smartTag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 адресу: 186350, Республика Карелия,                   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г. Мед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вежьегорск, ул. Мурманская, д. 8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284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229A4" w:rsidRPr="009C31AD" w:rsidRDefault="00B229A4" w:rsidP="00B229A4">
      <w:pPr>
        <w:spacing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9C31A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Стоимость Услуг, сроки и порядок их оплаты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2.1. Конкретный размер ежемесячной платы за стационарное обслуживание, вносимой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Заказчиком, составляет ________ рублей _______ копеек.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Размер ежемесячной платы за предоставление социальных услуг рассчитывается на основе тарифов на социальные услуги и не может превышать 75% среднедушевого дохода Заказчика.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Размер платы за оказание социальных услуг по настоящему Договору пересматривается сторонами:</w:t>
      </w:r>
    </w:p>
    <w:p w:rsidR="00B229A4" w:rsidRPr="0041554E" w:rsidRDefault="00B229A4" w:rsidP="00B229A4">
      <w:pPr>
        <w:numPr>
          <w:ilvl w:val="0"/>
          <w:numId w:val="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709" w:hanging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изменении размера среднедушевого дохода, получаемого Заказчиком;</w:t>
      </w:r>
    </w:p>
    <w:p w:rsidR="00B229A4" w:rsidRPr="0041554E" w:rsidRDefault="00B229A4" w:rsidP="00B229A4">
      <w:pPr>
        <w:numPr>
          <w:ilvl w:val="0"/>
          <w:numId w:val="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709" w:hanging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величины прожиточного минимума, установленной в Республики Карелия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для соответствующей социально-демографической группы.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 пересматривается в случаях, установленных настоящим пунктом, но не более двух раз в год.</w:t>
      </w:r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2.4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Плата за стационарное социальное обслуживание вносится Заказчиком путем ежемесячного безналичного перечисления денежных средств на счет Государственного бюджетного стационарного учреждения социального обслуживания Республики Карелия «Медвежьегорский пси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хоневрологический интернат»,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(далее – Учреждение) органом, осуществляющим пенсионное обеспечение, по письменному заявлению Заказчика или путем внес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ения наличных денежных средств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кассу Учреждения не позднее, чем за пять дней до конца текущего месяца.</w:t>
      </w:r>
      <w:proofErr w:type="gramEnd"/>
    </w:p>
    <w:p w:rsidR="00B229A4" w:rsidRPr="0041554E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2.5. В случае внесения Заказчиком излишней ежемесячной платы за предоставление социальных услуг в стационарной форме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следстви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его отсутствия в Учреждении, излишне уплаченная сумма ежемесячной платы за предоставление социальных услуг, возвращается Заказчику по его письменному заявлению (или по заявлению родственников, законного представителя) пропорционально количеству календарных дней отсутствия Заказчика в Учреждении. За предоставлени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 следующих социальных услуг: «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обеспечение площадью жилых помещений в соответствии с утвержденными нормами», «предоставление в пользовании мебели», «предоставлени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е мягкого инвентаря (одежды)», </w:t>
      </w:r>
      <w:r w:rsidRPr="0041554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взимается плата с Заказчика в случае временного выбытия, согласно тарифам, утвержденным Государственным комитетом Республики Карелия по ценам и тарифам.</w:t>
      </w:r>
    </w:p>
    <w:p w:rsidR="00B229A4" w:rsidRPr="00347189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Срок временного выбытия из Учреждения, не может превышать 2 (два) месяца в календарном году. Без временных ограничений выбытие из учреждения осуществляется в медицинские организации для лечения в стационарных условиях, медицинской реабилитации или санаторно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</w:t>
      </w: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курортного лечения и оздоровления.</w:t>
      </w:r>
    </w:p>
    <w:p w:rsidR="00B229A4" w:rsidRPr="00347189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2.7. Изменение размера платы за стационарное социальное обслуживание по настоящему Договору оформляется дополнительным соглашением, подписанным сторонами и являющимся неотъемлемой частью настоящего договора.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229A4" w:rsidRPr="009C31AD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9C31A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Права и обязанности сторон</w:t>
      </w:r>
    </w:p>
    <w:p w:rsidR="00B229A4" w:rsidRPr="00347189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284" w:hanging="284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3.1. Исполнитель обязан:</w:t>
      </w:r>
    </w:p>
    <w:p w:rsidR="00B229A4" w:rsidRPr="003C05F2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предоставлять Заказчику услуги надлежащего качества в соответствии с порядком предоставления социальных услуг, установленным законодательством, а также индивидуальной программой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предоставления</w:t>
      </w: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социальных услуг и настоящим Договором;</w:t>
      </w:r>
    </w:p>
    <w:p w:rsidR="00B229A4" w:rsidRPr="003C05F2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предоставлять бесплатно в доступной форме 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229A4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A5C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использовать информацию о Заказчике в соответствии с установленными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законодательством Российской Федерации</w:t>
      </w:r>
      <w:r w:rsidRPr="002A5C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требованиями о защите персональных данных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B229A4" w:rsidRPr="003C05F2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обеспечивать сохранность личных вещей и ценностей Заказчика;</w:t>
      </w:r>
    </w:p>
    <w:p w:rsidR="00B229A4" w:rsidRPr="003C05F2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229A4" w:rsidRPr="00347189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вести учет Услуг, оказанных Заказчику;</w:t>
      </w:r>
    </w:p>
    <w:p w:rsidR="00B229A4" w:rsidRPr="003C05F2" w:rsidRDefault="00B229A4" w:rsidP="00B229A4">
      <w:pPr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исполнять иные обязанности в соответствии с настоящим Договором и нормами действующего законодательства.</w:t>
      </w:r>
    </w:p>
    <w:p w:rsidR="00B229A4" w:rsidRPr="00347189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0" w:lineRule="atLeast"/>
        <w:ind w:left="284" w:hanging="284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3.2. Исполнитель имеет право:</w:t>
      </w:r>
    </w:p>
    <w:p w:rsidR="00B229A4" w:rsidRPr="003C05F2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 указанных в заключени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</w:t>
      </w:r>
      <w:proofErr w:type="gramEnd"/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уполномоченной медицинской организации;</w:t>
      </w:r>
    </w:p>
    <w:p w:rsidR="00B229A4" w:rsidRPr="003C05F2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требовать от Заказчика соблюдения условий настоящего Договора;</w:t>
      </w:r>
    </w:p>
    <w:p w:rsidR="00B229A4" w:rsidRPr="003C05F2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получать от Заказчика информацию (сведени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я, документы), необходимую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для выполнения своих обязательств по настоящему Договору. В случае непредставления либо неполного представления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Заказчиком т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229A4" w:rsidRPr="00C40120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 xml:space="preserve">изменить размер оплаты Услуг, установленный в разделе 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</w:t>
      </w:r>
      <w:r w:rsidRPr="00C40120">
        <w:rPr>
          <w:rFonts w:ascii="Times New Roman" w:eastAsia="Times New Roman" w:hAnsi="Times New Roman"/>
          <w:sz w:val="16"/>
          <w:szCs w:val="16"/>
          <w:lang w:eastAsia="ru-RU"/>
        </w:rPr>
        <w:t xml:space="preserve">известив об этом письменно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Заказчика;</w:t>
      </w:r>
    </w:p>
    <w:p w:rsidR="00B229A4" w:rsidRPr="00347189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4718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неоднократного нарушения Заказчиком Правил внутреннего распорядка Учреждения, а так же в случае нарушения Заказчиком условий настоящего договора, требовать расторжения настоящего договора в порядке, установленном действующим законодательством Российской Федерации;</w:t>
      </w:r>
    </w:p>
    <w:p w:rsidR="00B229A4" w:rsidRPr="003C05F2" w:rsidRDefault="00B229A4" w:rsidP="00B229A4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 не вправе передавать исполнение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обязательств по настоящему Договору третьим лицам.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0" w:lineRule="atLeast"/>
        <w:ind w:left="284" w:hanging="284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3.3</w:t>
      </w:r>
      <w:r w:rsidRPr="003C05F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. Заказчик обязан:</w:t>
      </w:r>
    </w:p>
    <w:p w:rsidR="00B229A4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соблюдать сроки и условия настоящего Договора</w:t>
      </w:r>
      <w:bookmarkStart w:id="0" w:name="sub_1082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</w:t>
      </w:r>
      <w:bookmarkEnd w:id="0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воевременно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оплачивать Услуги в объеме и на условиях, которые   пре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дусмотрены настоящим Договором;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информировать в письменной форме Исполнителя о возникновении (изменении) обстоятельств, влекущих изменение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(расторжение)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соблюдать порядок предоставления социальных услуг, соответствующий форме социального обслуживания;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сообщать Исполнителю о выявленных нарушениях порядка предоставления социальных услуг, утвержденного уполномоченным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органом государственной власти;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соблюдать Правила внутреннего распорядка Учреждения, условия, содержания и выписки из Учреждения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B229A4" w:rsidRPr="003C05F2" w:rsidRDefault="00B229A4" w:rsidP="00B229A4">
      <w:pPr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временном выбытии из Учреждения, Заказчик в письменной форме (заявление) ставить в известность Исполнителя.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0" w:lineRule="atLeast"/>
        <w:ind w:left="284" w:hanging="284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3.4</w:t>
      </w:r>
      <w:r w:rsidRPr="003C05F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. Заказчик имеет право:</w:t>
      </w:r>
    </w:p>
    <w:p w:rsidR="00B229A4" w:rsidRPr="003C05F2" w:rsidRDefault="00B229A4" w:rsidP="00B229A4">
      <w:pPr>
        <w:numPr>
          <w:ilvl w:val="0"/>
          <w:numId w:val="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получение бесплатно в доступной форме информации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 своих правах и обязанностях, видах Услуг, которые будут оказаны Заказчику в соответствии с индивидуальной программой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предоставления социальных услуг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сроках, порядке и условиях их предоставления, о тарифах на эти Услуги, их стоимости для Заказчика;</w:t>
      </w:r>
    </w:p>
    <w:p w:rsidR="00B229A4" w:rsidRDefault="00B229A4" w:rsidP="00B229A4">
      <w:pPr>
        <w:numPr>
          <w:ilvl w:val="0"/>
          <w:numId w:val="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потребовать расторжения настоящего Договора при нарушении Исполните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лем условий настоящего Договора;</w:t>
      </w:r>
    </w:p>
    <w:p w:rsidR="00B229A4" w:rsidRPr="00CF59CB" w:rsidRDefault="00B229A4" w:rsidP="00B229A4">
      <w:pPr>
        <w:numPr>
          <w:ilvl w:val="0"/>
          <w:numId w:val="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1" w:name="__DdeLink__32_1521298325"/>
      <w:bookmarkStart w:id="2" w:name="__DdeLink__70_1521298325"/>
      <w:bookmarkStart w:id="3" w:name="__DdeLink__67_1521298325"/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временное выбытие из </w:t>
      </w:r>
      <w:proofErr w:type="gramStart"/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Учреждения</w:t>
      </w:r>
      <w:proofErr w:type="gramEnd"/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 том числе на: </w:t>
      </w:r>
    </w:p>
    <w:p w:rsidR="00B229A4" w:rsidRPr="00CF59CB" w:rsidRDefault="00B229A4" w:rsidP="00B229A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временное выбытие в медицинские организации для лечения в стационарных условиях, медицинской реабилитации  или санаторно-курортного лечения, а также в иные организации для отдыха и оздоровления без временных ограничений на основании письменного заявления получателя социальных услуг, в котором указывается срок выбытия, и соответствующего направления медицинской организации, путевки на санаторно-курортное лечение, иного документа, подтверждающего необходимость выбытия в перечисленные выше организации.</w:t>
      </w:r>
      <w:proofErr w:type="gramEnd"/>
    </w:p>
    <w:p w:rsidR="00B229A4" w:rsidRPr="00CF59CB" w:rsidRDefault="00B229A4" w:rsidP="00B229A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Другие варианты временного выбытия на основании письменного заявления получателя социальных услуг, в котором указывается срок выбытия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(не может превышать 2 месяцев в календарном году) и место нахождения</w:t>
      </w:r>
      <w:bookmarkEnd w:id="1"/>
      <w:bookmarkEnd w:id="2"/>
      <w:bookmarkEnd w:id="3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B229A4" w:rsidRPr="00CF59CB" w:rsidRDefault="00B229A4" w:rsidP="00B229A4">
      <w:pPr>
        <w:numPr>
          <w:ilvl w:val="0"/>
          <w:numId w:val="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F59C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цами в дневное и вечернее время.</w:t>
      </w:r>
    </w:p>
    <w:p w:rsidR="00B229A4" w:rsidRPr="00F9539D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29A4" w:rsidRPr="007C30C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C30C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IV. Основания изменения и расторжения Договора</w:t>
      </w:r>
    </w:p>
    <w:p w:rsidR="00B229A4" w:rsidRPr="008E1367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4.1. Условия, на которых</w:t>
      </w: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29A4" w:rsidRPr="008E1367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4.2. Настоящий Договор, может быть, расторгнут по соглашению Сторон. По инициативе одной из С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торон настоящий Договор, может </w:t>
      </w: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быть,  расторгнут по основаниям,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предусмотренным </w:t>
      </w: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действующим законодательством Российской Федерации.</w:t>
      </w:r>
    </w:p>
    <w:p w:rsidR="00B229A4" w:rsidRPr="008E1367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4.3. Настоящий Договор считается  расторгнутым со дня уведомления </w:t>
      </w:r>
      <w:r w:rsidRPr="007C30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Исполнителем</w:t>
      </w:r>
      <w:r w:rsidRPr="008E13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 письменной форме Заказчика об отказе от исполнения настоящего Договора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229A4" w:rsidRPr="007C30C2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4.4. Настоящий Договор считается расторгнутым независимо от воли Сторон в случае смерти Заказчика.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229A4" w:rsidRPr="007C30C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C30C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B229A4" w:rsidRPr="003C05F2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229A4" w:rsidRPr="003C05F2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5.2.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систематического невнесения Заказчиком в установленный настоящим Договором срок оплаты за с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тационарное обслуживание, а так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же за нарушение правил внутреннего распорядка в Учреждении, Исполнитель имеет право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расторгнуть Договор с 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ом</w:t>
      </w: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 возмещением Исполнителю понесенных им затрат.</w:t>
      </w:r>
    </w:p>
    <w:p w:rsidR="00B229A4" w:rsidRPr="003C05F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229A4" w:rsidRPr="007C30C2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C30C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Срок действия Договора и другие условия</w:t>
      </w:r>
    </w:p>
    <w:p w:rsidR="00B229A4" w:rsidRPr="00437D22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6.1. </w:t>
      </w:r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Настоящий Договор вступает в силу и становится обязательным для Сторон с моме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нта его подписания и действует </w:t>
      </w:r>
      <w:proofErr w:type="gramStart"/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</w:t>
      </w:r>
      <w:proofErr w:type="gramEnd"/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________</w:t>
      </w:r>
    </w:p>
    <w:p w:rsidR="00B229A4" w:rsidRPr="003C05F2" w:rsidRDefault="00B229A4" w:rsidP="00B229A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C05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6.2. </w:t>
      </w:r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Настоящий Договор составлен в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 (</w:t>
      </w:r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двух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  <w:r w:rsidRPr="00437D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экземплярах, имеющих одинаковую юридическую силу, один из которых находится у Исполнителя, другой – у Заказчика.</w:t>
      </w:r>
    </w:p>
    <w:p w:rsidR="00B229A4" w:rsidRPr="00B76644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229A4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C30C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Юридические адреса Сторон</w:t>
      </w:r>
    </w:p>
    <w:tbl>
      <w:tblPr>
        <w:tblW w:w="10030" w:type="dxa"/>
        <w:tblLook w:val="04A0"/>
      </w:tblPr>
      <w:tblGrid>
        <w:gridCol w:w="5353"/>
        <w:gridCol w:w="4677"/>
      </w:tblGrid>
      <w:tr w:rsidR="00B229A4" w:rsidRPr="00ED1B34" w:rsidTr="00316B3F">
        <w:tc>
          <w:tcPr>
            <w:tcW w:w="5353" w:type="dxa"/>
          </w:tcPr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ind w:right="174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D1B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677" w:type="dxa"/>
          </w:tcPr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D1B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B229A4" w:rsidRPr="00ED1B34" w:rsidTr="00316B3F">
        <w:tc>
          <w:tcPr>
            <w:tcW w:w="5353" w:type="dxa"/>
          </w:tcPr>
          <w:p w:rsidR="00B229A4" w:rsidRPr="00ED1B34" w:rsidRDefault="00B229A4" w:rsidP="00316B3F">
            <w:pPr>
              <w:tabs>
                <w:tab w:val="left" w:pos="4395"/>
              </w:tabs>
              <w:spacing w:before="40" w:after="0" w:line="20" w:lineRule="atLeast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 xml:space="preserve">Государственное бюджетное стационарное учреждение социального обслуживания Республики Карелия </w:t>
            </w: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«Медвежьегорский психоневрологический интернат»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Адрес: 186350, Республика Карелия, </w:t>
            </w:r>
            <w:proofErr w:type="gramStart"/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г</w:t>
            </w:r>
            <w:proofErr w:type="gramEnd"/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. Медвежьегорск,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ул. Мурманская, д. 8</w:t>
            </w:r>
          </w:p>
          <w:p w:rsidR="00B229A4" w:rsidRPr="00ED1B34" w:rsidRDefault="00B229A4" w:rsidP="00316B3F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>УФК по Республике Карелия (ГБСУ СО РК «</w:t>
            </w:r>
            <w:proofErr w:type="gramStart"/>
            <w:smartTag w:uri="urn:schemas-microsoft-com:office:smarttags" w:element="PersonName">
              <w:r w:rsidRPr="00ED1B34">
                <w:rPr>
                  <w:rFonts w:ascii="Times New Roman" w:hAnsi="Times New Roman"/>
                  <w:sz w:val="16"/>
                  <w:szCs w:val="16"/>
                </w:rPr>
                <w:t>Медвежьегорский</w:t>
              </w:r>
              <w:proofErr w:type="gramEnd"/>
              <w:r w:rsidRPr="00ED1B34">
                <w:rPr>
                  <w:rFonts w:ascii="Times New Roman" w:hAnsi="Times New Roman"/>
                  <w:sz w:val="16"/>
                  <w:szCs w:val="16"/>
                </w:rPr>
                <w:t xml:space="preserve"> ПНИ</w:t>
              </w:r>
            </w:smartTag>
            <w:r w:rsidRPr="00ED1B34">
              <w:rPr>
                <w:rFonts w:ascii="Times New Roman" w:hAnsi="Times New Roman"/>
                <w:sz w:val="16"/>
                <w:szCs w:val="16"/>
              </w:rPr>
              <w:t xml:space="preserve">») 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1B34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ED1B3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D1B34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ED1B34">
              <w:rPr>
                <w:rFonts w:ascii="Times New Roman" w:hAnsi="Times New Roman"/>
                <w:sz w:val="16"/>
                <w:szCs w:val="16"/>
              </w:rPr>
              <w:t xml:space="preserve">  20066Щ26850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D1B3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ED1B3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D1B34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ED1B34">
              <w:rPr>
                <w:rFonts w:ascii="Times New Roman" w:hAnsi="Times New Roman"/>
                <w:sz w:val="16"/>
                <w:szCs w:val="16"/>
              </w:rPr>
              <w:t xml:space="preserve"> 40601810800001000001 в ОТДЕЛЕНИЕ-НБ РЕСПУБЛИКА КАРЕЛИЯ Г.ПЕТРОЗАВОДСК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 xml:space="preserve">БИК 048602001, 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 xml:space="preserve">ИНН 1013100124, 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>КПП 101301001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>Директор __________________Т.В. Доброхвалова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«24» октября 2018 г.</w:t>
            </w:r>
          </w:p>
          <w:p w:rsidR="00B229A4" w:rsidRPr="00ED1B34" w:rsidRDefault="00B229A4" w:rsidP="00316B3F">
            <w:pPr>
              <w:tabs>
                <w:tab w:val="left" w:pos="4395"/>
              </w:tabs>
              <w:spacing w:after="0" w:line="20" w:lineRule="atLeast"/>
              <w:ind w:right="174"/>
              <w:rPr>
                <w:rFonts w:ascii="Times New Roman" w:hAnsi="Times New Roman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lastRenderedPageBreak/>
              <w:t>МП</w:t>
            </w:r>
          </w:p>
        </w:tc>
        <w:tc>
          <w:tcPr>
            <w:tcW w:w="4677" w:type="dxa"/>
          </w:tcPr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9A4" w:rsidRPr="00ED1B34" w:rsidRDefault="00F3498E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Ф.И.О</w:t>
            </w: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Паспорт: серия </w:t>
            </w:r>
            <w:r w:rsidR="00F3498E">
              <w:rPr>
                <w:rFonts w:ascii="Times New Roman" w:hAnsi="Times New Roman"/>
                <w:color w:val="FF0000"/>
                <w:sz w:val="16"/>
                <w:szCs w:val="16"/>
              </w:rPr>
              <w:t>_____________________________</w:t>
            </w: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____________________</w:t>
            </w:r>
            <w:r w:rsidR="00F3498E">
              <w:rPr>
                <w:rFonts w:ascii="Times New Roman" w:hAnsi="Times New Roman"/>
                <w:color w:val="FF0000"/>
                <w:sz w:val="16"/>
                <w:szCs w:val="16"/>
              </w:rPr>
              <w:t>Ф.И.О.</w:t>
            </w:r>
            <w:r w:rsidRPr="00ED1B34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ED1B34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                  (подпись)</w:t>
            </w: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229A4" w:rsidRPr="00ED1B34" w:rsidRDefault="00B229A4" w:rsidP="0031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D1B3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«24» октября 2018 г.</w:t>
            </w:r>
          </w:p>
        </w:tc>
      </w:tr>
    </w:tbl>
    <w:p w:rsidR="00B229A4" w:rsidRPr="0058234B" w:rsidRDefault="00B229A4" w:rsidP="00B2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8"/>
          <w:szCs w:val="8"/>
          <w:lang w:eastAsia="ru-RU"/>
        </w:rPr>
      </w:pPr>
    </w:p>
    <w:p w:rsidR="00506CCF" w:rsidRDefault="00506CCF"/>
    <w:p w:rsidR="00B229A4" w:rsidRPr="00B229A4" w:rsidRDefault="00B229A4" w:rsidP="00B229A4">
      <w:pPr>
        <w:jc w:val="right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229A4" w:rsidRPr="00B229A4" w:rsidRDefault="00B229A4" w:rsidP="00B229A4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229A4">
        <w:rPr>
          <w:rFonts w:ascii="Times New Roman" w:hAnsi="Times New Roman"/>
          <w:sz w:val="24"/>
          <w:szCs w:val="24"/>
        </w:rPr>
        <w:t>к Договору о предоставлении социальных услуг</w:t>
      </w:r>
    </w:p>
    <w:p w:rsidR="00B229A4" w:rsidRPr="00B229A4" w:rsidRDefault="00B229A4" w:rsidP="00B229A4">
      <w:pPr>
        <w:jc w:val="right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t xml:space="preserve">№ ___ от </w:t>
      </w:r>
      <w:r w:rsidRPr="00B229A4">
        <w:rPr>
          <w:rFonts w:ascii="Times New Roman" w:eastAsia="Times New Roman" w:hAnsi="Times New Roman"/>
          <w:sz w:val="24"/>
          <w:szCs w:val="24"/>
          <w:u w:val="single"/>
        </w:rPr>
        <w:t>«___»   2018 г.</w:t>
      </w:r>
      <w:r w:rsidRPr="00B229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29A4" w:rsidRPr="00B229A4" w:rsidRDefault="00B229A4" w:rsidP="00B229A4">
      <w:pPr>
        <w:pStyle w:val="ConsPlusNonformat"/>
        <w:shd w:val="clear" w:color="auto" w:fill="FFFFFF"/>
        <w:tabs>
          <w:tab w:val="left" w:pos="720"/>
          <w:tab w:val="left" w:pos="1800"/>
        </w:tabs>
        <w:spacing w:before="20" w:after="20" w:line="100" w:lineRule="atLeast"/>
        <w:jc w:val="both"/>
        <w:rPr>
          <w:rFonts w:ascii="Times New Roman" w:hAnsi="Times New Roman" w:cs="Times New Roman"/>
          <w:sz w:val="24"/>
        </w:rPr>
      </w:pPr>
      <w:r w:rsidRPr="00B229A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5"/>
        <w:gridCol w:w="1230"/>
        <w:gridCol w:w="1140"/>
        <w:gridCol w:w="1438"/>
      </w:tblGrid>
      <w:tr w:rsidR="00B229A4" w:rsidRPr="00B229A4" w:rsidTr="00316B3F">
        <w:trPr>
          <w:trHeight w:val="450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29A4" w:rsidRPr="00B229A4" w:rsidRDefault="00B229A4" w:rsidP="0031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  <w:p w:rsidR="00B229A4" w:rsidRPr="00B229A4" w:rsidRDefault="00B229A4" w:rsidP="00316B3F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Количество услуг в месяц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9A4" w:rsidRPr="00B229A4" w:rsidRDefault="00B229A4" w:rsidP="0031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  <w:p w:rsidR="00B229A4" w:rsidRPr="00B229A4" w:rsidRDefault="00B229A4" w:rsidP="00316B3F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1147,2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54,90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6 588,0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Обеспечение мягким инвентарем в соответствии с утвержденными нормативами.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477,00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 xml:space="preserve">Стирка и ремонт мягкого инвентаря, выданного в учреждении.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 xml:space="preserve">66,55 </w:t>
            </w:r>
          </w:p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266,2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157,8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Уборка жилых помещений.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628,8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настольными играми.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18,11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72,44</w:t>
            </w:r>
          </w:p>
        </w:tc>
      </w:tr>
      <w:tr w:rsidR="00B229A4" w:rsidRPr="00B229A4" w:rsidTr="00316B3F">
        <w:trPr>
          <w:trHeight w:val="648"/>
        </w:trPr>
        <w:tc>
          <w:tcPr>
            <w:tcW w:w="93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t>Предоставление гигиенических процедур  получателя социальных услуг, не способных по состоянию здоровья самостоятельно осуществлять за собой уход.</w:t>
            </w:r>
          </w:p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Смена нательного (постельного) белья.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1269,30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Помощь в перемещении в постели.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60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2538,60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Помощь в одевании (раздевании).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1269,30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Умывание, причесывание.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1269,30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Расправление (заправление) постели.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60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2538,60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Бритье бороды, усов (мужчинам),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169,24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Мытье головы, стрижка ногтей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169,24</w:t>
            </w:r>
          </w:p>
        </w:tc>
      </w:tr>
      <w:tr w:rsidR="00B229A4" w:rsidRPr="00B229A4" w:rsidTr="00316B3F">
        <w:trPr>
          <w:trHeight w:val="405"/>
        </w:trPr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частичного туалета тела (обтирание, обмывание, гигиенические ванны).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1269,30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полного туалета: мытье лежачего больного в бане (ванне, душе) полностью.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193,04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Вынос и обработка судна.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90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3807,90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45,70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Помощь в приеме пищи.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70,19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8422,80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 xml:space="preserve">Перевозка в медицинские организации.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311,00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311,00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получателя социальных услуг  (измерение температуры, артериального давления, </w:t>
            </w:r>
            <w:proofErr w:type="gramStart"/>
            <w:r w:rsidRPr="00B229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229A4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препаратов, вызов врача, закапывание капель и т.д.)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13,80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60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828,00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оздоровительных мероприятий.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577,50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Систематическое наблюдение за состоянием здоровья в целях выявления отклонений в состоянии их здоровья.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108,36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3250,80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15,65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15,65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42,34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169,36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147,40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Приобретение в соответствии с назначением врача по льготным рецептам и (или) за счет средств получателя социальных услуг и доставка лекарственных препаратов.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91,40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помощь и поддержка, включая диагностику и консультирование.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44,39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44,39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(хор, услуги библиотеки).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41,15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164,60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78,84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 (занятия по трудотерапии).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53,04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106,08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Организация помощи в получении образования.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130,34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130,34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381,51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381,51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261,13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261,13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161,08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161,08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72,29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72,29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171,17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171,17</w:t>
            </w:r>
          </w:p>
        </w:tc>
      </w:tr>
      <w:tr w:rsidR="00B229A4" w:rsidRPr="00B229A4" w:rsidTr="00316B3F"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171,91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jc w:val="right"/>
              <w:rPr>
                <w:rFonts w:cs="Times New Roman"/>
              </w:rPr>
            </w:pPr>
            <w:r w:rsidRPr="00B229A4">
              <w:rPr>
                <w:rFonts w:cs="Times New Roman"/>
              </w:rPr>
              <w:t>171,91</w:t>
            </w:r>
          </w:p>
        </w:tc>
      </w:tr>
      <w:tr w:rsidR="00B229A4" w:rsidRPr="00B229A4" w:rsidTr="00316B3F">
        <w:tc>
          <w:tcPr>
            <w:tcW w:w="93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tabs>
                <w:tab w:val="left" w:pos="480"/>
              </w:tabs>
              <w:rPr>
                <w:rFonts w:cs="Times New Roman"/>
              </w:rPr>
            </w:pPr>
            <w:r w:rsidRPr="00B229A4">
              <w:rPr>
                <w:rFonts w:cs="Times New Roman"/>
              </w:rPr>
              <w:tab/>
              <w:t xml:space="preserve">Итого </w:t>
            </w:r>
          </w:p>
        </w:tc>
      </w:tr>
    </w:tbl>
    <w:p w:rsidR="00B229A4" w:rsidRPr="00B229A4" w:rsidRDefault="00B229A4" w:rsidP="00B229A4">
      <w:pPr>
        <w:rPr>
          <w:rFonts w:ascii="Times New Roman" w:hAnsi="Times New Roman"/>
          <w:sz w:val="24"/>
          <w:szCs w:val="24"/>
        </w:rPr>
      </w:pPr>
    </w:p>
    <w:p w:rsidR="00B229A4" w:rsidRPr="00B229A4" w:rsidRDefault="00B229A4" w:rsidP="00B229A4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B229A4">
        <w:rPr>
          <w:rFonts w:ascii="Times New Roman" w:eastAsia="Times New Roman" w:hAnsi="Times New Roman" w:cs="Times New Roman"/>
          <w:sz w:val="24"/>
        </w:rPr>
        <w:t xml:space="preserve">      </w:t>
      </w:r>
      <w:r w:rsidRPr="00B229A4">
        <w:rPr>
          <w:rFonts w:ascii="Times New Roman" w:hAnsi="Times New Roman" w:cs="Times New Roman"/>
          <w:sz w:val="24"/>
        </w:rPr>
        <w:t>Исполнитель:                                                                                     Заказчик:</w:t>
      </w:r>
    </w:p>
    <w:p w:rsidR="00B229A4" w:rsidRPr="00B229A4" w:rsidRDefault="00B229A4" w:rsidP="00B229A4">
      <w:pPr>
        <w:rPr>
          <w:rFonts w:ascii="Times New Roman" w:hAnsi="Times New Roman"/>
          <w:sz w:val="24"/>
          <w:szCs w:val="24"/>
        </w:rPr>
      </w:pPr>
    </w:p>
    <w:p w:rsidR="00B229A4" w:rsidRPr="00B229A4" w:rsidRDefault="00B229A4" w:rsidP="00B229A4">
      <w:pPr>
        <w:pStyle w:val="ConsPlusNonformat"/>
        <w:shd w:val="clear" w:color="auto" w:fill="FFFFFF"/>
        <w:tabs>
          <w:tab w:val="left" w:pos="720"/>
          <w:tab w:val="left" w:pos="1800"/>
        </w:tabs>
        <w:spacing w:before="20" w:after="20" w:line="100" w:lineRule="atLeast"/>
        <w:jc w:val="both"/>
        <w:rPr>
          <w:rFonts w:ascii="Times New Roman" w:hAnsi="Times New Roman" w:cs="Times New Roman"/>
          <w:sz w:val="24"/>
        </w:rPr>
      </w:pPr>
      <w:r w:rsidRPr="00B229A4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Доброхвалова</w:t>
      </w:r>
      <w:r w:rsidRPr="00B229A4">
        <w:rPr>
          <w:rFonts w:ascii="Times New Roman" w:eastAsia="Times New Roman" w:hAnsi="Times New Roman" w:cs="Times New Roman"/>
          <w:sz w:val="24"/>
        </w:rPr>
        <w:t>Т.В</w:t>
      </w:r>
      <w:proofErr w:type="spellEnd"/>
      <w:r w:rsidRPr="00B229A4">
        <w:rPr>
          <w:rFonts w:ascii="Times New Roman" w:eastAsia="Times New Roman" w:hAnsi="Times New Roman" w:cs="Times New Roman"/>
          <w:sz w:val="24"/>
        </w:rPr>
        <w:t xml:space="preserve">.                          </w:t>
      </w:r>
      <w:r w:rsidRPr="00B229A4">
        <w:rPr>
          <w:rFonts w:ascii="Times New Roman" w:hAnsi="Times New Roman" w:cs="Times New Roman"/>
          <w:sz w:val="24"/>
        </w:rPr>
        <w:t xml:space="preserve"> __</w:t>
      </w:r>
      <w:r w:rsidRPr="00B229A4">
        <w:rPr>
          <w:rFonts w:ascii="Times New Roman" w:hAnsi="Times New Roman" w:cs="Times New Roman"/>
          <w:sz w:val="24"/>
          <w:lang w:bidi="ar-SA"/>
        </w:rPr>
        <w:t>_____________/</w:t>
      </w:r>
      <w:r w:rsidRPr="00B229A4">
        <w:rPr>
          <w:rFonts w:ascii="Times New Roman" w:eastAsia="Times New Roman" w:hAnsi="Times New Roman" w:cs="Times New Roman"/>
          <w:sz w:val="24"/>
        </w:rPr>
        <w:t>______________</w:t>
      </w:r>
    </w:p>
    <w:p w:rsidR="00B229A4" w:rsidRPr="00B229A4" w:rsidRDefault="00B229A4" w:rsidP="00B229A4">
      <w:pPr>
        <w:pStyle w:val="ConsPlusNonformat"/>
        <w:shd w:val="clear" w:color="auto" w:fill="FFFFFF"/>
        <w:tabs>
          <w:tab w:val="left" w:pos="720"/>
          <w:tab w:val="left" w:pos="1800"/>
        </w:tabs>
        <w:spacing w:before="20" w:after="20" w:line="100" w:lineRule="atLeast"/>
        <w:jc w:val="both"/>
        <w:rPr>
          <w:rFonts w:ascii="Times New Roman" w:hAnsi="Times New Roman" w:cs="Times New Roman"/>
          <w:sz w:val="24"/>
        </w:rPr>
      </w:pPr>
      <w:r w:rsidRPr="00B229A4">
        <w:rPr>
          <w:rFonts w:ascii="Times New Roman" w:eastAsia="Times New Roman" w:hAnsi="Times New Roman" w:cs="Times New Roman"/>
          <w:sz w:val="24"/>
        </w:rPr>
        <w:t xml:space="preserve">    </w:t>
      </w:r>
      <w:r w:rsidRPr="00B229A4">
        <w:rPr>
          <w:rFonts w:ascii="Times New Roman" w:eastAsia="Times New Roman" w:hAnsi="Times New Roman" w:cs="Times New Roman"/>
          <w:sz w:val="24"/>
          <w:u w:val="single"/>
        </w:rPr>
        <w:t xml:space="preserve"> М.П.</w:t>
      </w:r>
    </w:p>
    <w:p w:rsidR="00B229A4" w:rsidRPr="00B229A4" w:rsidRDefault="00B229A4" w:rsidP="00B229A4">
      <w:pPr>
        <w:pageBreakBefore/>
        <w:jc w:val="right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lastRenderedPageBreak/>
        <w:t xml:space="preserve">Директору ГБСУ </w:t>
      </w:r>
      <w:proofErr w:type="gramStart"/>
      <w:r w:rsidRPr="00B229A4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B229A4">
        <w:rPr>
          <w:rFonts w:ascii="Times New Roman" w:eastAsia="Times New Roman" w:hAnsi="Times New Roman"/>
          <w:sz w:val="24"/>
          <w:szCs w:val="24"/>
        </w:rPr>
        <w:t xml:space="preserve">  «Медвежьегорский ПНИ» </w:t>
      </w:r>
    </w:p>
    <w:p w:rsidR="00B229A4" w:rsidRPr="00B229A4" w:rsidRDefault="00B229A4" w:rsidP="00B229A4">
      <w:pPr>
        <w:jc w:val="right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t xml:space="preserve"> от ____________________________</w:t>
      </w:r>
    </w:p>
    <w:p w:rsidR="00B229A4" w:rsidRPr="00B229A4" w:rsidRDefault="00B229A4" w:rsidP="00B229A4">
      <w:pPr>
        <w:jc w:val="right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t>(ФИО)</w:t>
      </w:r>
    </w:p>
    <w:p w:rsidR="00B229A4" w:rsidRPr="00B229A4" w:rsidRDefault="00B229A4" w:rsidP="00B229A4">
      <w:pPr>
        <w:jc w:val="center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B229A4" w:rsidRPr="00B229A4" w:rsidRDefault="00B229A4" w:rsidP="00B229A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229A4" w:rsidRPr="00B229A4" w:rsidRDefault="00B229A4" w:rsidP="00B229A4">
      <w:pPr>
        <w:jc w:val="both"/>
        <w:rPr>
          <w:rFonts w:ascii="Times New Roman" w:hAnsi="Times New Roman"/>
          <w:sz w:val="24"/>
          <w:szCs w:val="24"/>
        </w:rPr>
      </w:pPr>
      <w:r w:rsidRPr="00B229A4">
        <w:rPr>
          <w:rFonts w:ascii="Times New Roman" w:eastAsia="Times New Roman" w:hAnsi="Times New Roman"/>
          <w:sz w:val="24"/>
          <w:szCs w:val="24"/>
        </w:rPr>
        <w:tab/>
        <w:t xml:space="preserve">Я, __________________, _________ </w:t>
      </w:r>
      <w:proofErr w:type="gramStart"/>
      <w:r w:rsidRPr="00B229A4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229A4">
        <w:rPr>
          <w:rFonts w:ascii="Times New Roman" w:eastAsia="Times New Roman" w:hAnsi="Times New Roman"/>
          <w:sz w:val="24"/>
          <w:szCs w:val="24"/>
        </w:rPr>
        <w:t>.р., отказываюсь от предоставления мне следующих видов социальных услуг в соответствии с Индивидуальной программой предоставления социальных услуг № _______ от «___»_________ 2018 года:</w:t>
      </w:r>
    </w:p>
    <w:p w:rsidR="00B229A4" w:rsidRPr="00B229A4" w:rsidRDefault="00B229A4" w:rsidP="00B229A4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75"/>
        <w:gridCol w:w="1811"/>
        <w:gridCol w:w="2053"/>
      </w:tblGrid>
      <w:tr w:rsidR="00B229A4" w:rsidRPr="00B229A4" w:rsidTr="00316B3F"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</w:rPr>
            </w:pPr>
            <w:r w:rsidRPr="00B229A4">
              <w:rPr>
                <w:rFonts w:cs="Times New Roman"/>
              </w:rPr>
              <w:t>Наименование  социальной услуги, от которой отказывается получатель социальных услуг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</w:rPr>
            </w:pPr>
            <w:r w:rsidRPr="00B229A4">
              <w:rPr>
                <w:rFonts w:cs="Times New Roman"/>
              </w:rPr>
              <w:t>Причина отказа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</w:rPr>
            </w:pPr>
            <w:r w:rsidRPr="00B229A4">
              <w:rPr>
                <w:rFonts w:cs="Times New Roman"/>
              </w:rPr>
              <w:t>Подпись получателя социальных услуг</w:t>
            </w: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ind w:left="15" w:hanging="60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9A4" w:rsidRPr="00B229A4" w:rsidRDefault="00B229A4" w:rsidP="00316B3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Смена нательного (постельного) белья.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Помощь в перемещении в постели.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Помощь в одевании (раздевании).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Умывание, причесывание.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Расправление (заправление) постели.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частичного туалета тела (обтирание, обмывание, гигиенические ванны).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i/>
                <w:iCs/>
                <w:sz w:val="24"/>
                <w:szCs w:val="24"/>
              </w:rPr>
              <w:t>Вынос и обработка судна.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iCs/>
                <w:sz w:val="24"/>
                <w:szCs w:val="24"/>
              </w:rPr>
              <w:t>Помощь в приеме пищи.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ind w:left="15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Style w:val="1"/>
                <w:rFonts w:ascii="Times New Roman" w:hAnsi="Times New Roman"/>
                <w:sz w:val="24"/>
                <w:szCs w:val="24"/>
              </w:rPr>
              <w:t xml:space="preserve">Организация помощи в получении образования, в том числе профессионального образования, инвалидами в соответствии с возможностями 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Style w:val="1"/>
                <w:rFonts w:ascii="Times New Roman" w:hAnsi="Times New Roman"/>
                <w:sz w:val="24"/>
                <w:szCs w:val="24"/>
              </w:rPr>
              <w:t xml:space="preserve">Обучения навыкам самообслуживания в быту и  общественных местах  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(хор, услуги </w:t>
            </w:r>
            <w:r w:rsidRPr="00B229A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библиотеки).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lastRenderedPageBreak/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A4" w:rsidRPr="00B229A4" w:rsidTr="00316B3F"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A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использованию трудовых возможностей и обучению доступным профессиональным навыкам (занятия по трудотерапии).</w:t>
            </w: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9A4" w:rsidRPr="00B229A4" w:rsidRDefault="00B229A4" w:rsidP="00316B3F">
            <w:pPr>
              <w:pStyle w:val="a5"/>
              <w:rPr>
                <w:rFonts w:cs="Times New Roman"/>
                <w:color w:val="auto"/>
              </w:rPr>
            </w:pPr>
            <w:r w:rsidRPr="00B229A4">
              <w:rPr>
                <w:rFonts w:cs="Times New Roman"/>
                <w:color w:val="auto"/>
              </w:rPr>
              <w:t>Не нуждаюсь</w:t>
            </w:r>
          </w:p>
        </w:tc>
        <w:tc>
          <w:tcPr>
            <w:tcW w:w="2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9A4" w:rsidRPr="00B229A4" w:rsidRDefault="00B229A4" w:rsidP="0031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9A4" w:rsidRDefault="00B229A4" w:rsidP="00B229A4">
      <w:pPr>
        <w:shd w:val="clear" w:color="auto" w:fill="FFFFFF"/>
        <w:tabs>
          <w:tab w:val="left" w:pos="720"/>
          <w:tab w:val="left" w:pos="1800"/>
        </w:tabs>
        <w:spacing w:before="20" w:after="20" w:line="100" w:lineRule="atLeast"/>
        <w:jc w:val="both"/>
      </w:pPr>
    </w:p>
    <w:p w:rsidR="00B229A4" w:rsidRDefault="00B229A4" w:rsidP="00B229A4"/>
    <w:p w:rsidR="00B229A4" w:rsidRDefault="00B229A4" w:rsidP="00B229A4">
      <w:pPr>
        <w:pStyle w:val="ConsPlusNonformat"/>
        <w:shd w:val="clear" w:color="auto" w:fill="FFFFFF"/>
        <w:tabs>
          <w:tab w:val="left" w:pos="720"/>
          <w:tab w:val="left" w:pos="1800"/>
        </w:tabs>
        <w:spacing w:before="20" w:after="20" w:line="100" w:lineRule="atLeast"/>
        <w:jc w:val="both"/>
      </w:pPr>
    </w:p>
    <w:p w:rsidR="00B229A4" w:rsidRDefault="00B229A4"/>
    <w:sectPr w:rsidR="00B229A4" w:rsidSect="002B189C">
      <w:headerReference w:type="default" r:id="rId7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06" w:rsidRDefault="00CE5906" w:rsidP="00F3498E">
      <w:pPr>
        <w:spacing w:after="0" w:line="240" w:lineRule="auto"/>
      </w:pPr>
      <w:r>
        <w:separator/>
      </w:r>
    </w:p>
  </w:endnote>
  <w:endnote w:type="continuationSeparator" w:id="0">
    <w:p w:rsidR="00CE5906" w:rsidRDefault="00CE5906" w:rsidP="00F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gbats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06" w:rsidRDefault="00CE5906" w:rsidP="00F3498E">
      <w:pPr>
        <w:spacing w:after="0" w:line="240" w:lineRule="auto"/>
      </w:pPr>
      <w:r>
        <w:separator/>
      </w:r>
    </w:p>
  </w:footnote>
  <w:footnote w:type="continuationSeparator" w:id="0">
    <w:p w:rsidR="00CE5906" w:rsidRDefault="00CE5906" w:rsidP="00F3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8E" w:rsidRDefault="00F3498E">
    <w:pPr>
      <w:pStyle w:val="a6"/>
    </w:pPr>
    <w: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7A"/>
    <w:multiLevelType w:val="hybridMultilevel"/>
    <w:tmpl w:val="4F5876CE"/>
    <w:lvl w:ilvl="0" w:tplc="A88A39C2">
      <w:start w:val="1"/>
      <w:numFmt w:val="russianLow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71E6387"/>
    <w:multiLevelType w:val="hybridMultilevel"/>
    <w:tmpl w:val="090ECFD4"/>
    <w:lvl w:ilvl="0" w:tplc="9EE6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B14"/>
    <w:multiLevelType w:val="hybridMultilevel"/>
    <w:tmpl w:val="203CEA3E"/>
    <w:lvl w:ilvl="0" w:tplc="223CB440">
      <w:start w:val="1"/>
      <w:numFmt w:val="russianLow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4823"/>
    <w:multiLevelType w:val="hybridMultilevel"/>
    <w:tmpl w:val="3D0087BA"/>
    <w:lvl w:ilvl="0" w:tplc="AC60673A">
      <w:start w:val="1"/>
      <w:numFmt w:val="russianLow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6850"/>
    <w:multiLevelType w:val="hybridMultilevel"/>
    <w:tmpl w:val="2C1ECD1A"/>
    <w:lvl w:ilvl="0" w:tplc="C598FFC6">
      <w:start w:val="1"/>
      <w:numFmt w:val="russianLow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9A4"/>
    <w:rsid w:val="0006048A"/>
    <w:rsid w:val="00292E23"/>
    <w:rsid w:val="004F2E96"/>
    <w:rsid w:val="00506CCF"/>
    <w:rsid w:val="00A861BA"/>
    <w:rsid w:val="00B229A4"/>
    <w:rsid w:val="00B54452"/>
    <w:rsid w:val="00CE5906"/>
    <w:rsid w:val="00F3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29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2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229A4"/>
    <w:pPr>
      <w:suppressLineNumbers/>
      <w:suppressAutoHyphens/>
      <w:spacing w:after="0" w:line="240" w:lineRule="auto"/>
    </w:pPr>
    <w:rPr>
      <w:rFonts w:ascii="Times New Roman" w:eastAsia="Arial" w:hAnsi="Times New Roman" w:cs="Dingbats"/>
      <w:color w:val="000000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B229A4"/>
    <w:pPr>
      <w:suppressAutoHyphens/>
      <w:spacing w:after="0" w:line="240" w:lineRule="auto"/>
    </w:pPr>
    <w:rPr>
      <w:rFonts w:ascii="Courier New" w:eastAsia="Arial" w:hAnsi="Courier New" w:cs="Dingbats"/>
      <w:color w:val="000000"/>
      <w:kern w:val="2"/>
      <w:sz w:val="20"/>
      <w:szCs w:val="24"/>
      <w:lang w:eastAsia="zh-CN" w:bidi="hi-IN"/>
    </w:rPr>
  </w:style>
  <w:style w:type="character" w:customStyle="1" w:styleId="1">
    <w:name w:val="Основной шрифт абзаца1"/>
    <w:rsid w:val="00B229A4"/>
  </w:style>
  <w:style w:type="paragraph" w:styleId="a6">
    <w:name w:val="header"/>
    <w:basedOn w:val="a"/>
    <w:link w:val="a7"/>
    <w:uiPriority w:val="99"/>
    <w:semiHidden/>
    <w:unhideWhenUsed/>
    <w:rsid w:val="00F3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9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3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9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2018-11-09T07:48:00Z</dcterms:created>
  <dcterms:modified xsi:type="dcterms:W3CDTF">2018-11-09T09:26:00Z</dcterms:modified>
</cp:coreProperties>
</file>